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D50" w:rsidRDefault="00613576" w:rsidP="00E53E30">
      <w:pPr>
        <w:pStyle w:val="Heading2"/>
        <w:spacing w:before="240"/>
        <w:rPr>
          <w:rFonts w:asciiTheme="minorHAnsi" w:hAnsiTheme="minorHAnsi" w:cstheme="minorHAnsi"/>
          <w:color w:val="auto"/>
          <w:sz w:val="28"/>
          <w:szCs w:val="24"/>
        </w:rPr>
      </w:pPr>
      <w:r>
        <w:rPr>
          <w:rFonts w:asciiTheme="minorHAnsi" w:hAnsiTheme="minorHAnsi" w:cstheme="minorHAnsi"/>
          <w:noProof/>
          <w:color w:val="auto"/>
          <w:sz w:val="28"/>
          <w:szCs w:val="24"/>
        </w:rPr>
        <w:drawing>
          <wp:anchor distT="0" distB="0" distL="114300" distR="114300" simplePos="0" relativeHeight="251659264" behindDoc="1" locked="0" layoutInCell="1" allowOverlap="1">
            <wp:simplePos x="0" y="0"/>
            <wp:positionH relativeFrom="column">
              <wp:posOffset>1781175</wp:posOffset>
            </wp:positionH>
            <wp:positionV relativeFrom="paragraph">
              <wp:posOffset>-85725</wp:posOffset>
            </wp:positionV>
            <wp:extent cx="2600325" cy="523875"/>
            <wp:effectExtent l="19050" t="0" r="9525" b="0"/>
            <wp:wrapTight wrapText="bothSides">
              <wp:wrapPolygon edited="0">
                <wp:start x="-158" y="0"/>
                <wp:lineTo x="-158" y="21207"/>
                <wp:lineTo x="21679" y="21207"/>
                <wp:lineTo x="21679" y="0"/>
                <wp:lineTo x="-158" y="0"/>
              </wp:wrapPolygon>
            </wp:wrapTight>
            <wp:docPr id="3" name="Picture 19" descr="C:\Users\cassandra.riggin\AppData\Local\Microsoft\Windows\Temporary Internet Files\Content.Outlook\E5JSVKP2\CUsCareFoundationofVa_Logo_FINAL_Legacy-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ssandra.riggin\AppData\Local\Microsoft\Windows\Temporary Internet Files\Content.Outlook\E5JSVKP2\CUsCareFoundationofVa_Logo_FINAL_Legacy-Converted.jpg"/>
                    <pic:cNvPicPr>
                      <a:picLocks noChangeAspect="1" noChangeArrowheads="1"/>
                    </pic:cNvPicPr>
                  </pic:nvPicPr>
                  <pic:blipFill>
                    <a:blip r:embed="rId6" cstate="print"/>
                    <a:srcRect/>
                    <a:stretch>
                      <a:fillRect/>
                    </a:stretch>
                  </pic:blipFill>
                  <pic:spPr bwMode="auto">
                    <a:xfrm>
                      <a:off x="0" y="0"/>
                      <a:ext cx="2600325" cy="523875"/>
                    </a:xfrm>
                    <a:prstGeom prst="rect">
                      <a:avLst/>
                    </a:prstGeom>
                    <a:noFill/>
                    <a:ln w="9525">
                      <a:noFill/>
                      <a:miter lim="800000"/>
                      <a:headEnd/>
                      <a:tailEnd/>
                    </a:ln>
                  </pic:spPr>
                </pic:pic>
              </a:graphicData>
            </a:graphic>
          </wp:anchor>
        </w:drawing>
      </w:r>
      <w:r w:rsidR="001D69CA">
        <w:rPr>
          <w:rFonts w:asciiTheme="minorHAnsi" w:hAnsiTheme="minorHAnsi" w:cstheme="minorHAnsi"/>
          <w:noProof/>
          <w:color w:val="auto"/>
          <w:sz w:val="28"/>
          <w:szCs w:val="24"/>
        </w:rPr>
        <w:pict>
          <v:rect id="_x0000_s1028" style="position:absolute;margin-left:264.05pt;margin-top:-22.5pt;width:147pt;height:74.25pt;z-index:251660288;mso-position-horizontal-relative:text;mso-position-vertical-relative:text">
            <v:textbox style="mso-next-textbox:#_x0000_s1028">
              <w:txbxContent>
                <w:p w:rsidR="008F5E76" w:rsidRPr="004D4D50" w:rsidRDefault="008F5E76">
                  <w:pPr>
                    <w:rPr>
                      <w:sz w:val="28"/>
                    </w:rPr>
                  </w:pPr>
                  <w:r w:rsidRPr="004D4D50">
                    <w:rPr>
                      <w:sz w:val="28"/>
                    </w:rPr>
                    <w:t>Your CU logo here</w:t>
                  </w:r>
                </w:p>
              </w:txbxContent>
            </v:textbox>
          </v:rect>
        </w:pict>
      </w:r>
      <w:r>
        <w:rPr>
          <w:rFonts w:asciiTheme="minorHAnsi" w:hAnsiTheme="minorHAnsi" w:cstheme="minorHAnsi"/>
          <w:noProof/>
          <w:color w:val="auto"/>
          <w:sz w:val="28"/>
          <w:szCs w:val="24"/>
        </w:rPr>
        <w:drawing>
          <wp:anchor distT="0" distB="0" distL="114300" distR="114300" simplePos="0" relativeHeight="251658240" behindDoc="1" locked="0" layoutInCell="1" allowOverlap="1">
            <wp:simplePos x="0" y="0"/>
            <wp:positionH relativeFrom="column">
              <wp:posOffset>-419100</wp:posOffset>
            </wp:positionH>
            <wp:positionV relativeFrom="paragraph">
              <wp:posOffset>-428625</wp:posOffset>
            </wp:positionV>
            <wp:extent cx="1800225" cy="1190625"/>
            <wp:effectExtent l="19050" t="0" r="9525" b="0"/>
            <wp:wrapTight wrapText="bothSides">
              <wp:wrapPolygon edited="0">
                <wp:start x="-229" y="0"/>
                <wp:lineTo x="-229" y="21427"/>
                <wp:lineTo x="21714" y="21427"/>
                <wp:lineTo x="21714" y="0"/>
                <wp:lineTo x="-229" y="0"/>
              </wp:wrapPolygon>
            </wp:wrapTight>
            <wp:docPr id="2" name="Picture 21" descr="L:\PUBLIC\Financial Education\VACUL Fin Ed Committe\Credit Campaign\Smart Credit Check Artwork\Smart_Credit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PUBLIC\Financial Education\VACUL Fin Ed Committe\Credit Campaign\Smart Credit Check Artwork\Smart_Credit_Logo_1.jpg"/>
                    <pic:cNvPicPr>
                      <a:picLocks noChangeAspect="1" noChangeArrowheads="1"/>
                    </pic:cNvPicPr>
                  </pic:nvPicPr>
                  <pic:blipFill>
                    <a:blip r:embed="rId7" cstate="print"/>
                    <a:srcRect/>
                    <a:stretch>
                      <a:fillRect/>
                    </a:stretch>
                  </pic:blipFill>
                  <pic:spPr bwMode="auto">
                    <a:xfrm>
                      <a:off x="0" y="0"/>
                      <a:ext cx="1800225" cy="1190625"/>
                    </a:xfrm>
                    <a:prstGeom prst="rect">
                      <a:avLst/>
                    </a:prstGeom>
                    <a:noFill/>
                    <a:ln w="9525">
                      <a:noFill/>
                      <a:miter lim="800000"/>
                      <a:headEnd/>
                      <a:tailEnd/>
                    </a:ln>
                  </pic:spPr>
                </pic:pic>
              </a:graphicData>
            </a:graphic>
          </wp:anchor>
        </w:drawing>
      </w:r>
    </w:p>
    <w:p w:rsidR="004D4D50" w:rsidRDefault="004D4D50" w:rsidP="00E53E30">
      <w:pPr>
        <w:pStyle w:val="Heading2"/>
        <w:spacing w:before="240"/>
        <w:rPr>
          <w:rFonts w:asciiTheme="minorHAnsi" w:hAnsiTheme="minorHAnsi" w:cstheme="minorHAnsi"/>
          <w:color w:val="auto"/>
          <w:sz w:val="28"/>
          <w:szCs w:val="24"/>
        </w:rPr>
      </w:pPr>
    </w:p>
    <w:p w:rsidR="008B1BF0" w:rsidRPr="00FD6871" w:rsidRDefault="008B1BF0" w:rsidP="00FD6871">
      <w:pPr>
        <w:pStyle w:val="Heading2"/>
        <w:spacing w:before="240"/>
        <w:rPr>
          <w:rFonts w:asciiTheme="minorHAnsi" w:hAnsiTheme="minorHAnsi" w:cstheme="minorHAnsi"/>
          <w:color w:val="000000" w:themeColor="text1"/>
          <w:sz w:val="28"/>
          <w:szCs w:val="24"/>
        </w:rPr>
      </w:pPr>
      <w:r w:rsidRPr="00FD6871">
        <w:rPr>
          <w:rFonts w:asciiTheme="minorHAnsi" w:eastAsia="Calibri" w:hAnsiTheme="minorHAnsi" w:cstheme="minorHAnsi"/>
          <w:color w:val="000000" w:themeColor="text1"/>
        </w:rPr>
        <w:t xml:space="preserve">FOR IMMEDIATE RELEASE </w:t>
      </w:r>
    </w:p>
    <w:p w:rsidR="008B1BF0" w:rsidRPr="00E53E30" w:rsidRDefault="008B1BF0" w:rsidP="00E53E30">
      <w:pPr>
        <w:jc w:val="center"/>
        <w:rPr>
          <w:rFonts w:asciiTheme="minorHAnsi" w:hAnsiTheme="minorHAnsi" w:cstheme="minorHAnsi"/>
          <w:b/>
          <w:bCs/>
          <w:sz w:val="24"/>
          <w:szCs w:val="24"/>
        </w:rPr>
      </w:pPr>
      <w:r w:rsidRPr="00E53E30">
        <w:rPr>
          <w:rFonts w:asciiTheme="minorHAnsi" w:hAnsiTheme="minorHAnsi" w:cstheme="minorHAnsi"/>
          <w:b/>
          <w:bCs/>
          <w:sz w:val="24"/>
          <w:szCs w:val="24"/>
        </w:rPr>
        <w:t xml:space="preserve"> </w:t>
      </w:r>
    </w:p>
    <w:p w:rsidR="008B1BF0" w:rsidRPr="00E53E30" w:rsidRDefault="00FA6778" w:rsidP="00E53E30">
      <w:pPr>
        <w:jc w:val="center"/>
        <w:rPr>
          <w:rFonts w:asciiTheme="minorHAnsi" w:hAnsiTheme="minorHAnsi" w:cstheme="minorHAnsi"/>
          <w:b/>
          <w:bCs/>
          <w:sz w:val="24"/>
          <w:szCs w:val="24"/>
        </w:rPr>
      </w:pPr>
      <w:r>
        <w:rPr>
          <w:rFonts w:asciiTheme="minorHAnsi" w:hAnsiTheme="minorHAnsi" w:cstheme="minorHAnsi"/>
          <w:b/>
          <w:bCs/>
          <w:sz w:val="24"/>
          <w:szCs w:val="24"/>
        </w:rPr>
        <w:t>[</w:t>
      </w:r>
      <w:r w:rsidR="00261B92">
        <w:rPr>
          <w:rFonts w:asciiTheme="minorHAnsi" w:hAnsiTheme="minorHAnsi" w:cstheme="minorHAnsi"/>
          <w:b/>
          <w:bCs/>
          <w:sz w:val="24"/>
          <w:szCs w:val="24"/>
        </w:rPr>
        <w:t xml:space="preserve">XYZ </w:t>
      </w:r>
      <w:r w:rsidR="008B1BF0" w:rsidRPr="00E53E30">
        <w:rPr>
          <w:rFonts w:asciiTheme="minorHAnsi" w:hAnsiTheme="minorHAnsi" w:cstheme="minorHAnsi"/>
          <w:b/>
          <w:bCs/>
          <w:sz w:val="24"/>
          <w:szCs w:val="24"/>
        </w:rPr>
        <w:t xml:space="preserve">Credit Union name] joins statewide Credit Union Initiative </w:t>
      </w:r>
    </w:p>
    <w:p w:rsidR="008B1BF0" w:rsidRPr="00E53E30" w:rsidRDefault="008B1BF0" w:rsidP="00E53E30">
      <w:pPr>
        <w:jc w:val="center"/>
        <w:rPr>
          <w:rFonts w:asciiTheme="minorHAnsi" w:hAnsiTheme="minorHAnsi" w:cstheme="minorHAnsi"/>
          <w:b/>
          <w:bCs/>
          <w:sz w:val="24"/>
          <w:szCs w:val="24"/>
        </w:rPr>
      </w:pPr>
      <w:proofErr w:type="gramStart"/>
      <w:r w:rsidRPr="00E53E30">
        <w:rPr>
          <w:rFonts w:asciiTheme="minorHAnsi" w:hAnsiTheme="minorHAnsi" w:cstheme="minorHAnsi"/>
          <w:b/>
          <w:bCs/>
          <w:sz w:val="24"/>
          <w:szCs w:val="24"/>
        </w:rPr>
        <w:t>to</w:t>
      </w:r>
      <w:proofErr w:type="gramEnd"/>
      <w:r w:rsidRPr="00E53E30">
        <w:rPr>
          <w:rFonts w:asciiTheme="minorHAnsi" w:hAnsiTheme="minorHAnsi" w:cstheme="minorHAnsi"/>
          <w:b/>
          <w:bCs/>
          <w:sz w:val="24"/>
          <w:szCs w:val="24"/>
        </w:rPr>
        <w:t xml:space="preserve"> help Virginians Protect and Improve their Credit</w:t>
      </w:r>
    </w:p>
    <w:p w:rsidR="008B1BF0" w:rsidRPr="00F456BD" w:rsidRDefault="008B1BF0" w:rsidP="00E53E30">
      <w:pPr>
        <w:spacing w:before="240"/>
        <w:rPr>
          <w:rFonts w:asciiTheme="minorHAnsi" w:hAnsiTheme="minorHAnsi" w:cstheme="minorHAnsi"/>
        </w:rPr>
      </w:pPr>
      <w:r w:rsidRPr="00F456BD">
        <w:rPr>
          <w:rFonts w:asciiTheme="minorHAnsi" w:hAnsiTheme="minorHAnsi" w:cstheme="minorHAnsi"/>
          <w:b/>
          <w:i/>
        </w:rPr>
        <w:t xml:space="preserve">[City, </w:t>
      </w:r>
      <w:r w:rsidR="00113332" w:rsidRPr="00F456BD">
        <w:rPr>
          <w:rFonts w:asciiTheme="minorHAnsi" w:hAnsiTheme="minorHAnsi" w:cstheme="minorHAnsi"/>
          <w:b/>
          <w:i/>
        </w:rPr>
        <w:t>VA] – [Release Date]:</w:t>
      </w:r>
      <w:r w:rsidRPr="00F456BD">
        <w:rPr>
          <w:rFonts w:asciiTheme="minorHAnsi" w:hAnsiTheme="minorHAnsi" w:cstheme="minorHAnsi"/>
          <w:b/>
          <w:i/>
        </w:rPr>
        <w:t xml:space="preserve"> </w:t>
      </w:r>
      <w:r w:rsidR="0031465F" w:rsidRPr="00F456BD">
        <w:rPr>
          <w:rFonts w:asciiTheme="minorHAnsi" w:hAnsiTheme="minorHAnsi" w:cstheme="minorHAnsi"/>
        </w:rPr>
        <w:t>Most people know i</w:t>
      </w:r>
      <w:r w:rsidRPr="00F456BD">
        <w:rPr>
          <w:rFonts w:asciiTheme="minorHAnsi" w:hAnsiTheme="minorHAnsi" w:cstheme="minorHAnsi"/>
        </w:rPr>
        <w:t>dent</w:t>
      </w:r>
      <w:r w:rsidR="0031465F" w:rsidRPr="00F456BD">
        <w:rPr>
          <w:rFonts w:asciiTheme="minorHAnsi" w:hAnsiTheme="minorHAnsi" w:cstheme="minorHAnsi"/>
        </w:rPr>
        <w:t>ity theft is a growing problem, but did you know</w:t>
      </w:r>
      <w:r w:rsidRPr="00F456BD">
        <w:rPr>
          <w:rFonts w:asciiTheme="minorHAnsi" w:hAnsiTheme="minorHAnsi" w:cstheme="minorHAnsi"/>
        </w:rPr>
        <w:t xml:space="preserve"> </w:t>
      </w:r>
      <w:r w:rsidR="004D4D50" w:rsidRPr="00F456BD">
        <w:rPr>
          <w:rFonts w:asciiTheme="minorHAnsi" w:hAnsiTheme="minorHAnsi" w:cstheme="minorHAnsi"/>
        </w:rPr>
        <w:t>a recent Federal Trade Commission study found that about</w:t>
      </w:r>
      <w:r w:rsidRPr="00F456BD">
        <w:rPr>
          <w:rFonts w:asciiTheme="minorHAnsi" w:hAnsiTheme="minorHAnsi" w:cstheme="minorHAnsi"/>
        </w:rPr>
        <w:t xml:space="preserve"> </w:t>
      </w:r>
      <w:r w:rsidR="004D4D50" w:rsidRPr="00F456BD">
        <w:rPr>
          <w:rFonts w:asciiTheme="minorHAnsi" w:hAnsiTheme="minorHAnsi" w:cstheme="minorHAnsi"/>
        </w:rPr>
        <w:t xml:space="preserve">40 million </w:t>
      </w:r>
      <w:r w:rsidR="00701391" w:rsidRPr="00F456BD">
        <w:rPr>
          <w:rFonts w:asciiTheme="minorHAnsi" w:hAnsiTheme="minorHAnsi" w:cstheme="minorHAnsi"/>
        </w:rPr>
        <w:t>consumers</w:t>
      </w:r>
      <w:r w:rsidRPr="00F456BD">
        <w:rPr>
          <w:rFonts w:asciiTheme="minorHAnsi" w:hAnsiTheme="minorHAnsi" w:cstheme="minorHAnsi"/>
        </w:rPr>
        <w:t xml:space="preserve"> have mistakes on their credit report</w:t>
      </w:r>
      <w:r w:rsidR="004E1578" w:rsidRPr="00F456BD">
        <w:rPr>
          <w:rFonts w:asciiTheme="minorHAnsi" w:hAnsiTheme="minorHAnsi" w:cstheme="minorHAnsi"/>
        </w:rPr>
        <w:t>s</w:t>
      </w:r>
      <w:r w:rsidR="0031465F" w:rsidRPr="00F456BD">
        <w:rPr>
          <w:rFonts w:asciiTheme="minorHAnsi" w:hAnsiTheme="minorHAnsi" w:cstheme="minorHAnsi"/>
        </w:rPr>
        <w:t xml:space="preserve">, some of which could have an </w:t>
      </w:r>
      <w:r w:rsidR="004D4D50" w:rsidRPr="00F456BD">
        <w:rPr>
          <w:rFonts w:asciiTheme="minorHAnsi" w:hAnsiTheme="minorHAnsi" w:cstheme="minorHAnsi"/>
          <w:color w:val="323232"/>
        </w:rPr>
        <w:t xml:space="preserve">impact on </w:t>
      </w:r>
      <w:r w:rsidR="00701391" w:rsidRPr="00F456BD">
        <w:rPr>
          <w:rFonts w:asciiTheme="minorHAnsi" w:hAnsiTheme="minorHAnsi" w:cstheme="minorHAnsi"/>
          <w:color w:val="323232"/>
        </w:rPr>
        <w:t>credit scores</w:t>
      </w:r>
      <w:r w:rsidR="004D4D50" w:rsidRPr="00F456BD">
        <w:rPr>
          <w:rFonts w:asciiTheme="minorHAnsi" w:hAnsiTheme="minorHAnsi" w:cstheme="minorHAnsi"/>
        </w:rPr>
        <w:t xml:space="preserve">.  </w:t>
      </w:r>
      <w:r w:rsidRPr="00F456BD">
        <w:rPr>
          <w:rFonts w:asciiTheme="minorHAnsi" w:hAnsiTheme="minorHAnsi" w:cstheme="minorHAnsi"/>
          <w:b/>
          <w:color w:val="000000" w:themeColor="text1"/>
        </w:rPr>
        <w:t>[XYZ Credit Union]</w:t>
      </w:r>
      <w:r w:rsidR="009512E4" w:rsidRPr="00F456BD">
        <w:rPr>
          <w:rFonts w:asciiTheme="minorHAnsi" w:hAnsiTheme="minorHAnsi" w:cstheme="minorHAnsi"/>
          <w:b/>
          <w:color w:val="000000" w:themeColor="text1"/>
        </w:rPr>
        <w:t>,</w:t>
      </w:r>
      <w:r w:rsidR="009512E4" w:rsidRPr="00F456BD">
        <w:rPr>
          <w:rFonts w:asciiTheme="minorHAnsi" w:hAnsiTheme="minorHAnsi" w:cstheme="minorHAnsi"/>
        </w:rPr>
        <w:t xml:space="preserve"> </w:t>
      </w:r>
      <w:r w:rsidRPr="00F456BD">
        <w:rPr>
          <w:rFonts w:asciiTheme="minorHAnsi" w:hAnsiTheme="minorHAnsi" w:cstheme="minorHAnsi"/>
        </w:rPr>
        <w:t>The Credit Union Cares Foundation of Virginia and</w:t>
      </w:r>
      <w:r w:rsidR="0031465F" w:rsidRPr="00F456BD">
        <w:rPr>
          <w:rFonts w:asciiTheme="minorHAnsi" w:hAnsiTheme="minorHAnsi" w:cstheme="minorHAnsi"/>
        </w:rPr>
        <w:t xml:space="preserve"> other credit unions across the </w:t>
      </w:r>
      <w:r w:rsidRPr="00F456BD">
        <w:rPr>
          <w:rFonts w:asciiTheme="minorHAnsi" w:hAnsiTheme="minorHAnsi" w:cstheme="minorHAnsi"/>
        </w:rPr>
        <w:t xml:space="preserve">state </w:t>
      </w:r>
      <w:r w:rsidR="0031465F" w:rsidRPr="00F456BD">
        <w:rPr>
          <w:rFonts w:asciiTheme="minorHAnsi" w:hAnsiTheme="minorHAnsi" w:cstheme="minorHAnsi"/>
        </w:rPr>
        <w:t xml:space="preserve">want to </w:t>
      </w:r>
      <w:r w:rsidRPr="00F456BD">
        <w:rPr>
          <w:rFonts w:asciiTheme="minorHAnsi" w:hAnsiTheme="minorHAnsi" w:cstheme="minorHAnsi"/>
        </w:rPr>
        <w:t xml:space="preserve">send a message:   </w:t>
      </w:r>
    </w:p>
    <w:p w:rsidR="008B1BF0" w:rsidRPr="00F456BD" w:rsidRDefault="008B1BF0" w:rsidP="00E53E30">
      <w:pPr>
        <w:spacing w:before="240"/>
        <w:rPr>
          <w:rFonts w:asciiTheme="minorHAnsi" w:hAnsiTheme="minorHAnsi" w:cstheme="minorHAnsi"/>
          <w:b/>
          <w:i/>
        </w:rPr>
      </w:pPr>
      <w:r w:rsidRPr="00F456BD">
        <w:rPr>
          <w:rFonts w:asciiTheme="minorHAnsi" w:hAnsiTheme="minorHAnsi" w:cstheme="minorHAnsi"/>
          <w:b/>
          <w:i/>
        </w:rPr>
        <w:t>Pull your free credit report today</w:t>
      </w:r>
      <w:r w:rsidR="00B42A36" w:rsidRPr="00F456BD">
        <w:rPr>
          <w:rFonts w:asciiTheme="minorHAnsi" w:hAnsiTheme="minorHAnsi" w:cstheme="minorHAnsi"/>
          <w:b/>
          <w:i/>
        </w:rPr>
        <w:t xml:space="preserve"> to</w:t>
      </w:r>
      <w:r w:rsidRPr="00F456BD">
        <w:rPr>
          <w:rFonts w:asciiTheme="minorHAnsi" w:hAnsiTheme="minorHAnsi" w:cstheme="minorHAnsi"/>
          <w:b/>
          <w:i/>
        </w:rPr>
        <w:t xml:space="preserve"> </w:t>
      </w:r>
      <w:r w:rsidR="00C43B2C" w:rsidRPr="00F456BD">
        <w:rPr>
          <w:rFonts w:asciiTheme="minorHAnsi" w:hAnsiTheme="minorHAnsi" w:cstheme="minorHAnsi"/>
          <w:b/>
          <w:i/>
        </w:rPr>
        <w:t>check for signs of identity theft</w:t>
      </w:r>
      <w:r w:rsidR="00C43B2C">
        <w:rPr>
          <w:rFonts w:asciiTheme="minorHAnsi" w:hAnsiTheme="minorHAnsi" w:cstheme="minorHAnsi"/>
          <w:b/>
          <w:i/>
        </w:rPr>
        <w:t xml:space="preserve"> and look</w:t>
      </w:r>
      <w:r w:rsidR="00C43B2C" w:rsidRPr="00F456BD">
        <w:rPr>
          <w:rFonts w:asciiTheme="minorHAnsi" w:hAnsiTheme="minorHAnsi" w:cstheme="minorHAnsi"/>
          <w:b/>
          <w:i/>
        </w:rPr>
        <w:t xml:space="preserve"> </w:t>
      </w:r>
      <w:r w:rsidR="00C43B2C">
        <w:rPr>
          <w:rFonts w:asciiTheme="minorHAnsi" w:hAnsiTheme="minorHAnsi" w:cstheme="minorHAnsi"/>
          <w:b/>
          <w:i/>
        </w:rPr>
        <w:t>for</w:t>
      </w:r>
      <w:r w:rsidR="0031465F" w:rsidRPr="00F456BD">
        <w:rPr>
          <w:rFonts w:asciiTheme="minorHAnsi" w:hAnsiTheme="minorHAnsi" w:cstheme="minorHAnsi"/>
          <w:b/>
          <w:i/>
        </w:rPr>
        <w:t xml:space="preserve"> reporting errors </w:t>
      </w:r>
      <w:r w:rsidRPr="00F456BD">
        <w:rPr>
          <w:rFonts w:asciiTheme="minorHAnsi" w:hAnsiTheme="minorHAnsi" w:cstheme="minorHAnsi"/>
          <w:b/>
          <w:i/>
        </w:rPr>
        <w:t>and</w:t>
      </w:r>
      <w:r w:rsidR="00B42A36" w:rsidRPr="00F456BD">
        <w:rPr>
          <w:rFonts w:asciiTheme="minorHAnsi" w:hAnsiTheme="minorHAnsi" w:cstheme="minorHAnsi"/>
          <w:b/>
          <w:i/>
        </w:rPr>
        <w:t xml:space="preserve"> </w:t>
      </w:r>
      <w:r w:rsidRPr="00F456BD">
        <w:rPr>
          <w:rFonts w:asciiTheme="minorHAnsi" w:hAnsiTheme="minorHAnsi" w:cstheme="minorHAnsi"/>
          <w:b/>
          <w:i/>
        </w:rPr>
        <w:t xml:space="preserve">ways to improve your credit.  If you don’t know where to start - your local credit union can help.  </w:t>
      </w:r>
    </w:p>
    <w:p w:rsidR="00FD6871" w:rsidRPr="008F5E76" w:rsidRDefault="008B1BF0" w:rsidP="00E53E30">
      <w:pPr>
        <w:spacing w:before="240"/>
        <w:rPr>
          <w:rFonts w:asciiTheme="minorHAnsi" w:hAnsiTheme="minorHAnsi" w:cstheme="minorHAnsi"/>
        </w:rPr>
      </w:pPr>
      <w:r w:rsidRPr="008F5E76">
        <w:rPr>
          <w:rFonts w:asciiTheme="minorHAnsi" w:hAnsiTheme="minorHAnsi" w:cstheme="minorHAnsi"/>
        </w:rPr>
        <w:t>To support th</w:t>
      </w:r>
      <w:r w:rsidR="00FA6778" w:rsidRPr="008F5E76">
        <w:rPr>
          <w:rFonts w:asciiTheme="minorHAnsi" w:hAnsiTheme="minorHAnsi" w:cstheme="minorHAnsi"/>
        </w:rPr>
        <w:t>is</w:t>
      </w:r>
      <w:r w:rsidR="00E53E30" w:rsidRPr="008F5E76">
        <w:rPr>
          <w:rFonts w:asciiTheme="minorHAnsi" w:hAnsiTheme="minorHAnsi" w:cstheme="minorHAnsi"/>
        </w:rPr>
        <w:t>,</w:t>
      </w:r>
      <w:r w:rsidRPr="008F5E76">
        <w:rPr>
          <w:rFonts w:asciiTheme="minorHAnsi" w:hAnsiTheme="minorHAnsi" w:cstheme="minorHAnsi"/>
        </w:rPr>
        <w:t xml:space="preserve"> credit unions across Virginia will be hosting </w:t>
      </w:r>
      <w:r w:rsidR="00B679D2" w:rsidRPr="008F5E76">
        <w:rPr>
          <w:rFonts w:asciiTheme="minorHAnsi" w:hAnsiTheme="minorHAnsi" w:cstheme="minorHAnsi"/>
          <w:b/>
          <w:i/>
        </w:rPr>
        <w:t>SMART C</w:t>
      </w:r>
      <w:r w:rsidR="00113332" w:rsidRPr="008F5E76">
        <w:rPr>
          <w:rFonts w:asciiTheme="minorHAnsi" w:hAnsiTheme="minorHAnsi" w:cstheme="minorHAnsi"/>
          <w:b/>
          <w:i/>
        </w:rPr>
        <w:t xml:space="preserve">redit Check </w:t>
      </w:r>
      <w:r w:rsidR="00113332" w:rsidRPr="008F5E76">
        <w:rPr>
          <w:rFonts w:asciiTheme="minorHAnsi" w:hAnsiTheme="minorHAnsi" w:cstheme="minorHAnsi"/>
        </w:rPr>
        <w:t>e</w:t>
      </w:r>
      <w:r w:rsidRPr="008F5E76">
        <w:rPr>
          <w:rFonts w:asciiTheme="minorHAnsi" w:hAnsiTheme="minorHAnsi" w:cstheme="minorHAnsi"/>
        </w:rPr>
        <w:t xml:space="preserve">vents throughout January to </w:t>
      </w:r>
      <w:r w:rsidR="00E53E30" w:rsidRPr="008F5E76">
        <w:rPr>
          <w:rFonts w:asciiTheme="minorHAnsi" w:hAnsiTheme="minorHAnsi" w:cstheme="minorHAnsi"/>
        </w:rPr>
        <w:t>provid</w:t>
      </w:r>
      <w:r w:rsidR="004E1578" w:rsidRPr="008F5E76">
        <w:rPr>
          <w:rFonts w:asciiTheme="minorHAnsi" w:hAnsiTheme="minorHAnsi" w:cstheme="minorHAnsi"/>
        </w:rPr>
        <w:t>e</w:t>
      </w:r>
      <w:r w:rsidR="00E53E30" w:rsidRPr="008F5E76">
        <w:rPr>
          <w:rFonts w:asciiTheme="minorHAnsi" w:hAnsiTheme="minorHAnsi" w:cstheme="minorHAnsi"/>
        </w:rPr>
        <w:t xml:space="preserve"> information on</w:t>
      </w:r>
      <w:r w:rsidR="00FD6871" w:rsidRPr="008F5E76">
        <w:rPr>
          <w:rFonts w:asciiTheme="minorHAnsi" w:hAnsiTheme="minorHAnsi" w:cstheme="minorHAnsi"/>
        </w:rPr>
        <w:t>:</w:t>
      </w:r>
    </w:p>
    <w:p w:rsidR="00FD6871" w:rsidRPr="008F5E76" w:rsidRDefault="00FD6871" w:rsidP="00FD6871">
      <w:pPr>
        <w:pStyle w:val="ListParagraph"/>
        <w:numPr>
          <w:ilvl w:val="0"/>
          <w:numId w:val="1"/>
        </w:numPr>
        <w:spacing w:before="240"/>
        <w:rPr>
          <w:rFonts w:asciiTheme="minorHAnsi" w:hAnsiTheme="minorHAnsi" w:cstheme="minorHAnsi"/>
        </w:rPr>
      </w:pPr>
      <w:r w:rsidRPr="008F5E76">
        <w:rPr>
          <w:rFonts w:asciiTheme="minorHAnsi" w:hAnsiTheme="minorHAnsi" w:cstheme="minorHAnsi"/>
        </w:rPr>
        <w:t>How to safely obtain</w:t>
      </w:r>
      <w:r w:rsidR="00B42A36" w:rsidRPr="008F5E76">
        <w:rPr>
          <w:rFonts w:asciiTheme="minorHAnsi" w:hAnsiTheme="minorHAnsi" w:cstheme="minorHAnsi"/>
        </w:rPr>
        <w:t xml:space="preserve"> a </w:t>
      </w:r>
      <w:r w:rsidRPr="008F5E76">
        <w:rPr>
          <w:rFonts w:asciiTheme="minorHAnsi" w:hAnsiTheme="minorHAnsi" w:cstheme="minorHAnsi"/>
        </w:rPr>
        <w:t xml:space="preserve">free </w:t>
      </w:r>
      <w:r w:rsidR="00B42A36" w:rsidRPr="008F5E76">
        <w:rPr>
          <w:rFonts w:asciiTheme="minorHAnsi" w:hAnsiTheme="minorHAnsi" w:cstheme="minorHAnsi"/>
        </w:rPr>
        <w:t>credit report</w:t>
      </w:r>
      <w:r w:rsidR="00C43B2C" w:rsidRPr="008F5E76">
        <w:rPr>
          <w:rFonts w:asciiTheme="minorHAnsi" w:hAnsiTheme="minorHAnsi" w:cstheme="minorHAnsi"/>
        </w:rPr>
        <w:t xml:space="preserve">; </w:t>
      </w:r>
    </w:p>
    <w:p w:rsidR="00FD6871" w:rsidRPr="008F5E76" w:rsidRDefault="00FD6871" w:rsidP="00FD6871">
      <w:pPr>
        <w:pStyle w:val="ListParagraph"/>
        <w:numPr>
          <w:ilvl w:val="0"/>
          <w:numId w:val="1"/>
        </w:numPr>
        <w:spacing w:before="240"/>
        <w:rPr>
          <w:rFonts w:asciiTheme="minorHAnsi" w:hAnsiTheme="minorHAnsi" w:cstheme="minorHAnsi"/>
        </w:rPr>
      </w:pPr>
      <w:r w:rsidRPr="008F5E76">
        <w:rPr>
          <w:rFonts w:asciiTheme="minorHAnsi" w:hAnsiTheme="minorHAnsi" w:cstheme="minorHAnsi"/>
        </w:rPr>
        <w:t>How y</w:t>
      </w:r>
      <w:r w:rsidR="00C43B2C" w:rsidRPr="008F5E76">
        <w:rPr>
          <w:rFonts w:asciiTheme="minorHAnsi" w:hAnsiTheme="minorHAnsi" w:cstheme="minorHAnsi"/>
        </w:rPr>
        <w:t>ou can us</w:t>
      </w:r>
      <w:r w:rsidR="008F5E76">
        <w:rPr>
          <w:rFonts w:asciiTheme="minorHAnsi" w:hAnsiTheme="minorHAnsi" w:cstheme="minorHAnsi"/>
        </w:rPr>
        <w:t>e your credit report to help determine</w:t>
      </w:r>
      <w:r w:rsidR="00C43B2C" w:rsidRPr="008F5E76">
        <w:rPr>
          <w:rFonts w:asciiTheme="minorHAnsi" w:hAnsiTheme="minorHAnsi" w:cstheme="minorHAnsi"/>
        </w:rPr>
        <w:t xml:space="preserve"> if you</w:t>
      </w:r>
      <w:r w:rsidR="00B42A36" w:rsidRPr="008F5E76">
        <w:rPr>
          <w:rFonts w:asciiTheme="minorHAnsi" w:hAnsiTheme="minorHAnsi" w:cstheme="minorHAnsi"/>
        </w:rPr>
        <w:t xml:space="preserve"> </w:t>
      </w:r>
      <w:r w:rsidR="00C43B2C" w:rsidRPr="008F5E76">
        <w:rPr>
          <w:rFonts w:asciiTheme="minorHAnsi" w:hAnsiTheme="minorHAnsi" w:cstheme="minorHAnsi"/>
        </w:rPr>
        <w:t xml:space="preserve">are </w:t>
      </w:r>
      <w:r w:rsidR="00B42A36" w:rsidRPr="008F5E76">
        <w:rPr>
          <w:rFonts w:asciiTheme="minorHAnsi" w:hAnsiTheme="minorHAnsi" w:cstheme="minorHAnsi"/>
        </w:rPr>
        <w:t>a</w:t>
      </w:r>
      <w:r w:rsidR="008F5E76" w:rsidRPr="008F5E76">
        <w:rPr>
          <w:rFonts w:asciiTheme="minorHAnsi" w:hAnsiTheme="minorHAnsi" w:cstheme="minorHAnsi"/>
        </w:rPr>
        <w:t xml:space="preserve"> victim of</w:t>
      </w:r>
      <w:r w:rsidR="00E53E30" w:rsidRPr="008F5E76">
        <w:rPr>
          <w:rFonts w:asciiTheme="minorHAnsi" w:hAnsiTheme="minorHAnsi" w:cstheme="minorHAnsi"/>
        </w:rPr>
        <w:t xml:space="preserve"> identity theft</w:t>
      </w:r>
      <w:r w:rsidRPr="008F5E76">
        <w:rPr>
          <w:rFonts w:asciiTheme="minorHAnsi" w:hAnsiTheme="minorHAnsi" w:cstheme="minorHAnsi"/>
        </w:rPr>
        <w:t>;</w:t>
      </w:r>
    </w:p>
    <w:p w:rsidR="00FD6871" w:rsidRPr="008F5E76" w:rsidRDefault="00FD6871" w:rsidP="00FD6871">
      <w:pPr>
        <w:pStyle w:val="ListParagraph"/>
        <w:numPr>
          <w:ilvl w:val="0"/>
          <w:numId w:val="1"/>
        </w:numPr>
        <w:spacing w:before="240"/>
        <w:rPr>
          <w:rFonts w:asciiTheme="minorHAnsi" w:hAnsiTheme="minorHAnsi" w:cstheme="minorHAnsi"/>
        </w:rPr>
      </w:pPr>
      <w:r w:rsidRPr="008F5E76">
        <w:rPr>
          <w:rFonts w:asciiTheme="minorHAnsi" w:hAnsiTheme="minorHAnsi" w:cstheme="minorHAnsi"/>
        </w:rPr>
        <w:t>The</w:t>
      </w:r>
      <w:r w:rsidR="00C43B2C" w:rsidRPr="008F5E76">
        <w:rPr>
          <w:rFonts w:asciiTheme="minorHAnsi" w:hAnsiTheme="minorHAnsi" w:cstheme="minorHAnsi"/>
        </w:rPr>
        <w:t xml:space="preserve"> steps you should take </w:t>
      </w:r>
      <w:r w:rsidRPr="008F5E76">
        <w:rPr>
          <w:rFonts w:asciiTheme="minorHAnsi" w:hAnsiTheme="minorHAnsi" w:cstheme="minorHAnsi"/>
        </w:rPr>
        <w:t>if you are an identity theft victim;</w:t>
      </w:r>
      <w:r w:rsidR="00B42A36" w:rsidRPr="008F5E76">
        <w:rPr>
          <w:rFonts w:asciiTheme="minorHAnsi" w:hAnsiTheme="minorHAnsi" w:cstheme="minorHAnsi"/>
        </w:rPr>
        <w:t xml:space="preserve"> </w:t>
      </w:r>
    </w:p>
    <w:p w:rsidR="00FD6871" w:rsidRPr="008F5E76" w:rsidRDefault="00FD6871" w:rsidP="00FD6871">
      <w:pPr>
        <w:pStyle w:val="ListParagraph"/>
        <w:numPr>
          <w:ilvl w:val="0"/>
          <w:numId w:val="1"/>
        </w:numPr>
        <w:spacing w:before="240"/>
        <w:rPr>
          <w:rFonts w:asciiTheme="minorHAnsi" w:hAnsiTheme="minorHAnsi" w:cstheme="minorHAnsi"/>
        </w:rPr>
      </w:pPr>
      <w:r w:rsidRPr="008F5E76">
        <w:rPr>
          <w:rFonts w:asciiTheme="minorHAnsi" w:hAnsiTheme="minorHAnsi" w:cstheme="minorHAnsi"/>
        </w:rPr>
        <w:t>How t</w:t>
      </w:r>
      <w:r w:rsidR="00B42A36" w:rsidRPr="008F5E76">
        <w:rPr>
          <w:rFonts w:asciiTheme="minorHAnsi" w:hAnsiTheme="minorHAnsi" w:cstheme="minorHAnsi"/>
        </w:rPr>
        <w:t xml:space="preserve">o correct errors on your </w:t>
      </w:r>
      <w:r w:rsidR="00DC4AF7" w:rsidRPr="008F5E76">
        <w:rPr>
          <w:rFonts w:asciiTheme="minorHAnsi" w:hAnsiTheme="minorHAnsi" w:cstheme="minorHAnsi"/>
        </w:rPr>
        <w:t xml:space="preserve">credit </w:t>
      </w:r>
      <w:r w:rsidR="00B42A36" w:rsidRPr="008F5E76">
        <w:rPr>
          <w:rFonts w:asciiTheme="minorHAnsi" w:hAnsiTheme="minorHAnsi" w:cstheme="minorHAnsi"/>
        </w:rPr>
        <w:t xml:space="preserve">report; </w:t>
      </w:r>
    </w:p>
    <w:p w:rsidR="00FD6871" w:rsidRPr="008F5E76" w:rsidRDefault="00FD6871" w:rsidP="00FD6871">
      <w:pPr>
        <w:pStyle w:val="ListParagraph"/>
        <w:numPr>
          <w:ilvl w:val="0"/>
          <w:numId w:val="1"/>
        </w:numPr>
        <w:spacing w:before="240"/>
        <w:rPr>
          <w:rFonts w:asciiTheme="minorHAnsi" w:hAnsiTheme="minorHAnsi" w:cstheme="minorHAnsi"/>
        </w:rPr>
      </w:pPr>
      <w:r w:rsidRPr="008F5E76">
        <w:rPr>
          <w:rFonts w:asciiTheme="minorHAnsi" w:hAnsiTheme="minorHAnsi" w:cstheme="minorHAnsi"/>
        </w:rPr>
        <w:t>How</w:t>
      </w:r>
      <w:r w:rsidR="00CF5901" w:rsidRPr="008F5E76">
        <w:rPr>
          <w:rFonts w:asciiTheme="minorHAnsi" w:hAnsiTheme="minorHAnsi" w:cstheme="minorHAnsi"/>
        </w:rPr>
        <w:t xml:space="preserve"> </w:t>
      </w:r>
      <w:r w:rsidRPr="008F5E76">
        <w:rPr>
          <w:rFonts w:asciiTheme="minorHAnsi" w:hAnsiTheme="minorHAnsi" w:cstheme="minorHAnsi"/>
        </w:rPr>
        <w:t xml:space="preserve">information in </w:t>
      </w:r>
      <w:r w:rsidR="00B42A36" w:rsidRPr="008F5E76">
        <w:rPr>
          <w:rFonts w:asciiTheme="minorHAnsi" w:hAnsiTheme="minorHAnsi" w:cstheme="minorHAnsi"/>
        </w:rPr>
        <w:t>your credit report determines your credit score; and</w:t>
      </w:r>
      <w:r w:rsidRPr="008F5E76">
        <w:rPr>
          <w:rFonts w:asciiTheme="minorHAnsi" w:hAnsiTheme="minorHAnsi" w:cstheme="minorHAnsi"/>
        </w:rPr>
        <w:t xml:space="preserve"> lastly,</w:t>
      </w:r>
    </w:p>
    <w:p w:rsidR="008B1BF0" w:rsidRPr="008F5E76" w:rsidRDefault="00FD6871" w:rsidP="00FD6871">
      <w:pPr>
        <w:pStyle w:val="ListParagraph"/>
        <w:numPr>
          <w:ilvl w:val="0"/>
          <w:numId w:val="1"/>
        </w:numPr>
        <w:spacing w:before="240"/>
        <w:rPr>
          <w:rFonts w:asciiTheme="minorHAnsi" w:hAnsiTheme="minorHAnsi" w:cstheme="minorHAnsi"/>
        </w:rPr>
      </w:pPr>
      <w:r w:rsidRPr="008F5E76">
        <w:rPr>
          <w:rFonts w:asciiTheme="minorHAnsi" w:hAnsiTheme="minorHAnsi" w:cstheme="minorHAnsi"/>
        </w:rPr>
        <w:t>W</w:t>
      </w:r>
      <w:r w:rsidR="00FA6778" w:rsidRPr="008F5E76">
        <w:rPr>
          <w:rFonts w:asciiTheme="minorHAnsi" w:hAnsiTheme="minorHAnsi" w:cstheme="minorHAnsi"/>
        </w:rPr>
        <w:t xml:space="preserve">ays </w:t>
      </w:r>
      <w:r w:rsidRPr="008F5E76">
        <w:rPr>
          <w:rFonts w:asciiTheme="minorHAnsi" w:hAnsiTheme="minorHAnsi" w:cstheme="minorHAnsi"/>
        </w:rPr>
        <w:t xml:space="preserve">you can </w:t>
      </w:r>
      <w:r w:rsidR="00B42A36" w:rsidRPr="008F5E76">
        <w:rPr>
          <w:rFonts w:asciiTheme="minorHAnsi" w:hAnsiTheme="minorHAnsi" w:cstheme="minorHAnsi"/>
        </w:rPr>
        <w:t xml:space="preserve">improve your </w:t>
      </w:r>
      <w:r w:rsidR="00DC4AF7" w:rsidRPr="008F5E76">
        <w:rPr>
          <w:rFonts w:asciiTheme="minorHAnsi" w:hAnsiTheme="minorHAnsi" w:cstheme="minorHAnsi"/>
        </w:rPr>
        <w:t>credit score</w:t>
      </w:r>
      <w:r w:rsidR="00B42A36" w:rsidRPr="008F5E76">
        <w:rPr>
          <w:rFonts w:asciiTheme="minorHAnsi" w:hAnsiTheme="minorHAnsi" w:cstheme="minorHAnsi"/>
        </w:rPr>
        <w:t xml:space="preserve">.    </w:t>
      </w:r>
    </w:p>
    <w:p w:rsidR="008B1BF0" w:rsidRPr="00F456BD" w:rsidRDefault="008B1BF0" w:rsidP="00E53E30">
      <w:pPr>
        <w:spacing w:before="240"/>
        <w:rPr>
          <w:rFonts w:asciiTheme="minorHAnsi" w:hAnsiTheme="minorHAnsi" w:cstheme="minorHAnsi"/>
        </w:rPr>
      </w:pPr>
      <w:r w:rsidRPr="008F5E76">
        <w:rPr>
          <w:rFonts w:asciiTheme="minorHAnsi" w:hAnsiTheme="minorHAnsi" w:cstheme="minorHAnsi"/>
        </w:rPr>
        <w:t>“</w:t>
      </w:r>
      <w:r w:rsidR="00E53E30" w:rsidRPr="008F5E76">
        <w:rPr>
          <w:rFonts w:asciiTheme="minorHAnsi" w:hAnsiTheme="minorHAnsi" w:cstheme="minorHAnsi"/>
          <w:color w:val="333333"/>
        </w:rPr>
        <w:t>According to the National Foundation for Credit Counseling’s</w:t>
      </w:r>
      <w:r w:rsidR="00E53E30" w:rsidRPr="00F456BD">
        <w:rPr>
          <w:rFonts w:asciiTheme="minorHAnsi" w:hAnsiTheme="minorHAnsi" w:cstheme="minorHAnsi"/>
          <w:color w:val="333333"/>
        </w:rPr>
        <w:t xml:space="preserve"> 2013 Consumer Financial Literacy Survey, 65</w:t>
      </w:r>
      <w:r w:rsidR="00CF5901" w:rsidRPr="00F456BD">
        <w:rPr>
          <w:rFonts w:asciiTheme="minorHAnsi" w:hAnsiTheme="minorHAnsi" w:cstheme="minorHAnsi"/>
          <w:color w:val="333333"/>
        </w:rPr>
        <w:t xml:space="preserve"> percent</w:t>
      </w:r>
      <w:r w:rsidR="00E53E30" w:rsidRPr="00F456BD">
        <w:rPr>
          <w:rFonts w:asciiTheme="minorHAnsi" w:hAnsiTheme="minorHAnsi" w:cstheme="minorHAnsi"/>
          <w:color w:val="333333"/>
        </w:rPr>
        <w:t xml:space="preserve"> of respondents</w:t>
      </w:r>
      <w:r w:rsidR="008F5E76">
        <w:rPr>
          <w:rFonts w:asciiTheme="minorHAnsi" w:hAnsiTheme="minorHAnsi" w:cstheme="minorHAnsi"/>
          <w:color w:val="333333"/>
        </w:rPr>
        <w:t xml:space="preserve"> </w:t>
      </w:r>
      <w:r w:rsidR="00E53E30" w:rsidRPr="00F456BD">
        <w:rPr>
          <w:rFonts w:asciiTheme="minorHAnsi" w:hAnsiTheme="minorHAnsi" w:cstheme="minorHAnsi"/>
          <w:color w:val="333333"/>
        </w:rPr>
        <w:t>failed to check their credit report within the past year</w:t>
      </w:r>
      <w:r w:rsidR="00B1231E" w:rsidRPr="00F456BD">
        <w:rPr>
          <w:rFonts w:asciiTheme="minorHAnsi" w:hAnsiTheme="minorHAnsi" w:cstheme="minorHAnsi"/>
          <w:color w:val="333333"/>
        </w:rPr>
        <w:t>,</w:t>
      </w:r>
      <w:r w:rsidRPr="00F456BD">
        <w:rPr>
          <w:rFonts w:asciiTheme="minorHAnsi" w:hAnsiTheme="minorHAnsi" w:cstheme="minorHAnsi"/>
        </w:rPr>
        <w:t xml:space="preserve">” </w:t>
      </w:r>
      <w:r w:rsidR="00B1231E" w:rsidRPr="00F456BD">
        <w:rPr>
          <w:rFonts w:asciiTheme="minorHAnsi" w:hAnsiTheme="minorHAnsi" w:cstheme="minorHAnsi"/>
        </w:rPr>
        <w:t>s</w:t>
      </w:r>
      <w:r w:rsidRPr="00F456BD">
        <w:rPr>
          <w:rFonts w:asciiTheme="minorHAnsi" w:hAnsiTheme="minorHAnsi" w:cstheme="minorHAnsi"/>
        </w:rPr>
        <w:t>aid</w:t>
      </w:r>
      <w:r w:rsidR="00731ED1" w:rsidRPr="00F456BD">
        <w:rPr>
          <w:rFonts w:asciiTheme="minorHAnsi" w:hAnsiTheme="minorHAnsi" w:cstheme="minorHAnsi"/>
        </w:rPr>
        <w:t xml:space="preserve"> Rebecca Cardwell</w:t>
      </w:r>
      <w:r w:rsidR="00B1231E" w:rsidRPr="00F456BD">
        <w:rPr>
          <w:rFonts w:asciiTheme="minorHAnsi" w:hAnsiTheme="minorHAnsi" w:cstheme="minorHAnsi"/>
        </w:rPr>
        <w:t>, chairman of the Credit Union</w:t>
      </w:r>
      <w:r w:rsidR="00976DEE">
        <w:rPr>
          <w:rFonts w:asciiTheme="minorHAnsi" w:hAnsiTheme="minorHAnsi" w:cstheme="minorHAnsi"/>
        </w:rPr>
        <w:t>s</w:t>
      </w:r>
      <w:r w:rsidR="00B1231E" w:rsidRPr="00F456BD">
        <w:rPr>
          <w:rFonts w:asciiTheme="minorHAnsi" w:hAnsiTheme="minorHAnsi" w:cstheme="minorHAnsi"/>
        </w:rPr>
        <w:t xml:space="preserve"> Care Foundation’s </w:t>
      </w:r>
      <w:r w:rsidRPr="00F456BD">
        <w:rPr>
          <w:rFonts w:asciiTheme="minorHAnsi" w:hAnsiTheme="minorHAnsi" w:cstheme="minorHAnsi"/>
        </w:rPr>
        <w:t>Financial Education Committee.</w:t>
      </w:r>
      <w:r w:rsidR="00E53E30" w:rsidRPr="00F456BD">
        <w:rPr>
          <w:rFonts w:asciiTheme="minorHAnsi" w:hAnsiTheme="minorHAnsi" w:cstheme="minorHAnsi"/>
        </w:rPr>
        <w:t xml:space="preserve"> </w:t>
      </w:r>
      <w:r w:rsidR="00B1231E" w:rsidRPr="00F456BD">
        <w:rPr>
          <w:rFonts w:asciiTheme="minorHAnsi" w:hAnsiTheme="minorHAnsi" w:cstheme="minorHAnsi"/>
        </w:rPr>
        <w:t>“</w:t>
      </w:r>
      <w:r w:rsidR="00E53E30" w:rsidRPr="00F456BD">
        <w:rPr>
          <w:rFonts w:asciiTheme="minorHAnsi" w:hAnsiTheme="minorHAnsi" w:cstheme="minorHAnsi"/>
        </w:rPr>
        <w:t xml:space="preserve">Our goal is to ensure </w:t>
      </w:r>
      <w:r w:rsidR="00CF5901" w:rsidRPr="00F456BD">
        <w:rPr>
          <w:rFonts w:asciiTheme="minorHAnsi" w:hAnsiTheme="minorHAnsi" w:cstheme="minorHAnsi"/>
        </w:rPr>
        <w:t>all</w:t>
      </w:r>
      <w:r w:rsidR="00E53E30" w:rsidRPr="00F456BD">
        <w:rPr>
          <w:rFonts w:asciiTheme="minorHAnsi" w:hAnsiTheme="minorHAnsi" w:cstheme="minorHAnsi"/>
        </w:rPr>
        <w:t xml:space="preserve"> Virginians </w:t>
      </w:r>
      <w:r w:rsidR="008F5E76">
        <w:rPr>
          <w:rFonts w:asciiTheme="minorHAnsi" w:hAnsiTheme="minorHAnsi" w:cstheme="minorHAnsi"/>
        </w:rPr>
        <w:t>obtain and review</w:t>
      </w:r>
      <w:r w:rsidR="00E53E30" w:rsidRPr="00F456BD">
        <w:rPr>
          <w:rFonts w:asciiTheme="minorHAnsi" w:hAnsiTheme="minorHAnsi" w:cstheme="minorHAnsi"/>
        </w:rPr>
        <w:t xml:space="preserve"> their credit report </w:t>
      </w:r>
      <w:r w:rsidR="008F5E76">
        <w:rPr>
          <w:rFonts w:asciiTheme="minorHAnsi" w:hAnsiTheme="minorHAnsi" w:cstheme="minorHAnsi"/>
        </w:rPr>
        <w:t xml:space="preserve">at least once </w:t>
      </w:r>
      <w:r w:rsidR="00E53E30" w:rsidRPr="00F456BD">
        <w:rPr>
          <w:rFonts w:asciiTheme="minorHAnsi" w:hAnsiTheme="minorHAnsi" w:cstheme="minorHAnsi"/>
        </w:rPr>
        <w:t>each year.</w:t>
      </w:r>
      <w:r w:rsidR="00B1231E" w:rsidRPr="00F456BD">
        <w:rPr>
          <w:rFonts w:asciiTheme="minorHAnsi" w:hAnsiTheme="minorHAnsi" w:cstheme="minorHAnsi"/>
        </w:rPr>
        <w:t>”</w:t>
      </w:r>
    </w:p>
    <w:p w:rsidR="008F5E76" w:rsidRDefault="00F671BA" w:rsidP="00E53E30">
      <w:pPr>
        <w:spacing w:before="240"/>
        <w:rPr>
          <w:rFonts w:asciiTheme="minorHAnsi" w:hAnsiTheme="minorHAnsi" w:cstheme="minorHAnsi"/>
        </w:rPr>
      </w:pPr>
      <w:r w:rsidRPr="00F456BD">
        <w:rPr>
          <w:rFonts w:asciiTheme="minorHAnsi" w:hAnsiTheme="minorHAnsi" w:cstheme="minorHAnsi"/>
        </w:rPr>
        <w:t xml:space="preserve">To assist with this initiative, </w:t>
      </w:r>
      <w:r w:rsidR="00261B92" w:rsidRPr="00F456BD">
        <w:rPr>
          <w:rFonts w:asciiTheme="minorHAnsi" w:hAnsiTheme="minorHAnsi" w:cstheme="minorHAnsi"/>
          <w:b/>
        </w:rPr>
        <w:t>[</w:t>
      </w:r>
      <w:r w:rsidR="008B1BF0" w:rsidRPr="00F456BD">
        <w:rPr>
          <w:rFonts w:asciiTheme="minorHAnsi" w:hAnsiTheme="minorHAnsi" w:cstheme="minorHAnsi"/>
          <w:b/>
        </w:rPr>
        <w:t>XYZ Credit Union</w:t>
      </w:r>
      <w:r w:rsidR="00261B92" w:rsidRPr="00F456BD">
        <w:rPr>
          <w:rFonts w:asciiTheme="minorHAnsi" w:hAnsiTheme="minorHAnsi" w:cstheme="minorHAnsi"/>
          <w:b/>
        </w:rPr>
        <w:t>]</w:t>
      </w:r>
      <w:r w:rsidR="008B1BF0" w:rsidRPr="00F456BD">
        <w:rPr>
          <w:rFonts w:asciiTheme="minorHAnsi" w:hAnsiTheme="minorHAnsi" w:cstheme="minorHAnsi"/>
        </w:rPr>
        <w:t xml:space="preserve"> </w:t>
      </w:r>
      <w:r w:rsidRPr="00F456BD">
        <w:rPr>
          <w:rFonts w:asciiTheme="minorHAnsi" w:hAnsiTheme="minorHAnsi" w:cstheme="minorHAnsi"/>
        </w:rPr>
        <w:t xml:space="preserve">will be hosting a </w:t>
      </w:r>
      <w:r w:rsidR="00B679D2" w:rsidRPr="00F456BD">
        <w:rPr>
          <w:rFonts w:asciiTheme="minorHAnsi" w:hAnsiTheme="minorHAnsi" w:cstheme="minorHAnsi"/>
          <w:b/>
        </w:rPr>
        <w:t>SMART C</w:t>
      </w:r>
      <w:r w:rsidR="00261B92" w:rsidRPr="00F456BD">
        <w:rPr>
          <w:rFonts w:asciiTheme="minorHAnsi" w:hAnsiTheme="minorHAnsi" w:cstheme="minorHAnsi"/>
          <w:b/>
        </w:rPr>
        <w:t>redit Check</w:t>
      </w:r>
      <w:r w:rsidR="00B679D2" w:rsidRPr="00F456BD">
        <w:rPr>
          <w:rFonts w:asciiTheme="minorHAnsi" w:hAnsiTheme="minorHAnsi" w:cstheme="minorHAnsi"/>
          <w:i/>
        </w:rPr>
        <w:t xml:space="preserve"> </w:t>
      </w:r>
      <w:r w:rsidRPr="00F456BD">
        <w:rPr>
          <w:rFonts w:asciiTheme="minorHAnsi" w:hAnsiTheme="minorHAnsi" w:cstheme="minorHAnsi"/>
        </w:rPr>
        <w:t>seminar on [</w:t>
      </w:r>
      <w:r w:rsidRPr="00F456BD">
        <w:rPr>
          <w:rFonts w:asciiTheme="minorHAnsi" w:hAnsiTheme="minorHAnsi" w:cstheme="minorHAnsi"/>
          <w:b/>
        </w:rPr>
        <w:t xml:space="preserve">Date, Time, </w:t>
      </w:r>
      <w:proofErr w:type="gramStart"/>
      <w:r w:rsidRPr="00F456BD">
        <w:rPr>
          <w:rFonts w:asciiTheme="minorHAnsi" w:hAnsiTheme="minorHAnsi" w:cstheme="minorHAnsi"/>
          <w:b/>
        </w:rPr>
        <w:t>Location</w:t>
      </w:r>
      <w:proofErr w:type="gramEnd"/>
      <w:r w:rsidRPr="00F456BD">
        <w:rPr>
          <w:rFonts w:asciiTheme="minorHAnsi" w:hAnsiTheme="minorHAnsi" w:cstheme="minorHAnsi"/>
        </w:rPr>
        <w:t>]</w:t>
      </w:r>
      <w:r w:rsidR="00CF5901" w:rsidRPr="00F456BD">
        <w:rPr>
          <w:rFonts w:asciiTheme="minorHAnsi" w:hAnsiTheme="minorHAnsi" w:cstheme="minorHAnsi"/>
        </w:rPr>
        <w:t>.</w:t>
      </w:r>
      <w:r w:rsidRPr="00F456BD">
        <w:rPr>
          <w:rFonts w:asciiTheme="minorHAnsi" w:hAnsiTheme="minorHAnsi" w:cstheme="minorHAnsi"/>
        </w:rPr>
        <w:t xml:space="preserve"> The seminar is free and open to the general public</w:t>
      </w:r>
      <w:r w:rsidR="00CF5901" w:rsidRPr="00F456BD">
        <w:rPr>
          <w:rFonts w:asciiTheme="minorHAnsi" w:hAnsiTheme="minorHAnsi" w:cstheme="minorHAnsi"/>
        </w:rPr>
        <w:t>.</w:t>
      </w:r>
      <w:r w:rsidRPr="00F456BD">
        <w:rPr>
          <w:rFonts w:asciiTheme="minorHAnsi" w:hAnsiTheme="minorHAnsi" w:cstheme="minorHAnsi"/>
        </w:rPr>
        <w:t xml:space="preserve"> Interested parties should RSVP to [</w:t>
      </w:r>
      <w:r w:rsidRPr="00F456BD">
        <w:rPr>
          <w:rFonts w:asciiTheme="minorHAnsi" w:hAnsiTheme="minorHAnsi" w:cstheme="minorHAnsi"/>
          <w:b/>
        </w:rPr>
        <w:t>insert instructions here</w:t>
      </w:r>
      <w:r w:rsidRPr="00F456BD">
        <w:rPr>
          <w:rFonts w:asciiTheme="minorHAnsi" w:hAnsiTheme="minorHAnsi" w:cstheme="minorHAnsi"/>
        </w:rPr>
        <w:t>].</w:t>
      </w:r>
      <w:r w:rsidR="008F5E76">
        <w:rPr>
          <w:rFonts w:asciiTheme="minorHAnsi" w:hAnsiTheme="minorHAnsi" w:cstheme="minorHAnsi"/>
        </w:rPr>
        <w:t xml:space="preserve">  </w:t>
      </w:r>
      <w:r w:rsidR="00261B92" w:rsidRPr="00F456BD">
        <w:rPr>
          <w:rFonts w:asciiTheme="minorHAnsi" w:hAnsiTheme="minorHAnsi" w:cstheme="minorHAnsi"/>
          <w:b/>
        </w:rPr>
        <w:t>[</w:t>
      </w:r>
      <w:r w:rsidRPr="00F456BD">
        <w:rPr>
          <w:rFonts w:asciiTheme="minorHAnsi" w:hAnsiTheme="minorHAnsi" w:cstheme="minorHAnsi"/>
          <w:b/>
        </w:rPr>
        <w:t>XYZ Credit Union</w:t>
      </w:r>
      <w:r w:rsidR="00261B92" w:rsidRPr="00F456BD">
        <w:rPr>
          <w:rFonts w:asciiTheme="minorHAnsi" w:hAnsiTheme="minorHAnsi" w:cstheme="minorHAnsi"/>
          <w:b/>
        </w:rPr>
        <w:t>]</w:t>
      </w:r>
      <w:r w:rsidRPr="00F456BD">
        <w:rPr>
          <w:rFonts w:asciiTheme="minorHAnsi" w:hAnsiTheme="minorHAnsi" w:cstheme="minorHAnsi"/>
        </w:rPr>
        <w:t xml:space="preserve"> representatives </w:t>
      </w:r>
      <w:r w:rsidR="004E1578" w:rsidRPr="00F456BD">
        <w:rPr>
          <w:rFonts w:asciiTheme="minorHAnsi" w:hAnsiTheme="minorHAnsi" w:cstheme="minorHAnsi"/>
        </w:rPr>
        <w:t>are also available to</w:t>
      </w:r>
      <w:r w:rsidRPr="00F456BD">
        <w:rPr>
          <w:rFonts w:asciiTheme="minorHAnsi" w:hAnsiTheme="minorHAnsi" w:cstheme="minorHAnsi"/>
        </w:rPr>
        <w:t xml:space="preserve"> meet one-on-one with individuals </w:t>
      </w:r>
      <w:r w:rsidR="009512E4" w:rsidRPr="00F456BD">
        <w:rPr>
          <w:rFonts w:asciiTheme="minorHAnsi" w:hAnsiTheme="minorHAnsi" w:cstheme="minorHAnsi"/>
        </w:rPr>
        <w:t>to</w:t>
      </w:r>
      <w:r w:rsidRPr="00F456BD">
        <w:rPr>
          <w:rFonts w:asciiTheme="minorHAnsi" w:hAnsiTheme="minorHAnsi" w:cstheme="minorHAnsi"/>
        </w:rPr>
        <w:t xml:space="preserve"> review their credit report.</w:t>
      </w:r>
      <w:r w:rsidR="009512E4" w:rsidRPr="00F456BD">
        <w:rPr>
          <w:rFonts w:asciiTheme="minorHAnsi" w:hAnsiTheme="minorHAnsi" w:cstheme="minorHAnsi"/>
        </w:rPr>
        <w:t xml:space="preserve"> </w:t>
      </w:r>
      <w:r w:rsidR="006A1414">
        <w:rPr>
          <w:rFonts w:asciiTheme="minorHAnsi" w:hAnsiTheme="minorHAnsi" w:cstheme="minorHAnsi"/>
          <w:b/>
        </w:rPr>
        <w:t>[Insert credit report review appointment procedures here.]</w:t>
      </w:r>
      <w:r w:rsidR="00CF5901" w:rsidRPr="00F456BD">
        <w:rPr>
          <w:rFonts w:asciiTheme="minorHAnsi" w:hAnsiTheme="minorHAnsi" w:cstheme="minorHAnsi"/>
        </w:rPr>
        <w:t xml:space="preserve"> </w:t>
      </w:r>
    </w:p>
    <w:p w:rsidR="008B1BF0" w:rsidRPr="008F5E76" w:rsidRDefault="008F5E76" w:rsidP="00E53E30">
      <w:pPr>
        <w:spacing w:before="240"/>
        <w:rPr>
          <w:rFonts w:asciiTheme="minorHAnsi" w:hAnsiTheme="minorHAnsi" w:cstheme="minorHAnsi"/>
        </w:rPr>
      </w:pPr>
      <w:r>
        <w:rPr>
          <w:rFonts w:asciiTheme="minorHAnsi" w:hAnsiTheme="minorHAnsi" w:cstheme="minorHAnsi"/>
        </w:rPr>
        <w:t>“</w:t>
      </w:r>
      <w:r w:rsidR="00CF5901" w:rsidRPr="00F456BD">
        <w:rPr>
          <w:rFonts w:asciiTheme="minorHAnsi" w:hAnsiTheme="minorHAnsi" w:cstheme="minorHAnsi"/>
        </w:rPr>
        <w:t>We want to help our members</w:t>
      </w:r>
      <w:r w:rsidR="009512E4" w:rsidRPr="00F456BD">
        <w:rPr>
          <w:rFonts w:asciiTheme="minorHAnsi" w:hAnsiTheme="minorHAnsi" w:cstheme="minorHAnsi"/>
        </w:rPr>
        <w:t xml:space="preserve"> </w:t>
      </w:r>
      <w:r>
        <w:rPr>
          <w:rFonts w:asciiTheme="minorHAnsi" w:hAnsiTheme="minorHAnsi" w:cstheme="minorHAnsi"/>
        </w:rPr>
        <w:t>find</w:t>
      </w:r>
      <w:r w:rsidR="009512E4" w:rsidRPr="00F456BD">
        <w:rPr>
          <w:rFonts w:asciiTheme="minorHAnsi" w:hAnsiTheme="minorHAnsi" w:cstheme="minorHAnsi"/>
        </w:rPr>
        <w:t xml:space="preserve"> ways to improve their credit scores</w:t>
      </w:r>
      <w:r w:rsidR="001504B6" w:rsidRPr="00F456BD">
        <w:rPr>
          <w:rFonts w:asciiTheme="minorHAnsi" w:hAnsiTheme="minorHAnsi" w:cstheme="minorHAnsi"/>
        </w:rPr>
        <w:t>,</w:t>
      </w:r>
      <w:r w:rsidR="009512E4" w:rsidRPr="00F456BD">
        <w:rPr>
          <w:rFonts w:asciiTheme="minorHAnsi" w:hAnsiTheme="minorHAnsi" w:cstheme="minorHAnsi"/>
        </w:rPr>
        <w:t xml:space="preserve"> save them money</w:t>
      </w:r>
      <w:r>
        <w:rPr>
          <w:rFonts w:asciiTheme="minorHAnsi" w:hAnsiTheme="minorHAnsi" w:cstheme="minorHAnsi"/>
        </w:rPr>
        <w:t>,</w:t>
      </w:r>
      <w:r w:rsidR="00DC4AF7" w:rsidRPr="00F456BD">
        <w:rPr>
          <w:rFonts w:asciiTheme="minorHAnsi" w:hAnsiTheme="minorHAnsi" w:cstheme="minorHAnsi"/>
        </w:rPr>
        <w:t xml:space="preserve"> and protect them from identity theft,</w:t>
      </w:r>
      <w:r w:rsidR="009512E4" w:rsidRPr="00F456BD">
        <w:rPr>
          <w:rFonts w:asciiTheme="minorHAnsi" w:hAnsiTheme="minorHAnsi" w:cstheme="minorHAnsi"/>
        </w:rPr>
        <w:t xml:space="preserve">” stated </w:t>
      </w:r>
      <w:r w:rsidR="009512E4" w:rsidRPr="00F456BD">
        <w:rPr>
          <w:rFonts w:asciiTheme="minorHAnsi" w:hAnsiTheme="minorHAnsi" w:cstheme="minorHAnsi"/>
          <w:b/>
        </w:rPr>
        <w:t>[insert name of individual from XYZ Credit Union, title]</w:t>
      </w:r>
      <w:r w:rsidR="009512E4" w:rsidRPr="00F456BD">
        <w:rPr>
          <w:rFonts w:asciiTheme="minorHAnsi" w:hAnsiTheme="minorHAnsi" w:cstheme="minorHAnsi"/>
        </w:rPr>
        <w:t xml:space="preserve">. </w:t>
      </w:r>
      <w:r w:rsidR="008B1BF0" w:rsidRPr="00F456BD">
        <w:rPr>
          <w:rFonts w:asciiTheme="minorHAnsi" w:hAnsiTheme="minorHAnsi" w:cstheme="minorHAnsi"/>
        </w:rPr>
        <w:t xml:space="preserve"> </w:t>
      </w:r>
      <w:r w:rsidR="00CF5901" w:rsidRPr="00F456BD">
        <w:rPr>
          <w:rFonts w:asciiTheme="minorHAnsi" w:hAnsiTheme="minorHAnsi" w:cstheme="minorHAnsi"/>
        </w:rPr>
        <w:t>“</w:t>
      </w:r>
      <w:r>
        <w:rPr>
          <w:rFonts w:asciiTheme="minorHAnsi" w:hAnsiTheme="minorHAnsi" w:cstheme="minorHAnsi"/>
        </w:rPr>
        <w:t>We’re proud to be a part</w:t>
      </w:r>
      <w:r w:rsidR="006A1414">
        <w:rPr>
          <w:rFonts w:asciiTheme="minorHAnsi" w:hAnsiTheme="minorHAnsi" w:cstheme="minorHAnsi"/>
        </w:rPr>
        <w:t xml:space="preserve"> of </w:t>
      </w:r>
      <w:r>
        <w:rPr>
          <w:rFonts w:asciiTheme="minorHAnsi" w:hAnsiTheme="minorHAnsi" w:cstheme="minorHAnsi"/>
        </w:rPr>
        <w:t xml:space="preserve">this statewide initiative.  It’s </w:t>
      </w:r>
      <w:r w:rsidR="00916533" w:rsidRPr="00F456BD">
        <w:rPr>
          <w:rFonts w:asciiTheme="minorHAnsi" w:hAnsiTheme="minorHAnsi" w:cstheme="minorHAnsi"/>
        </w:rPr>
        <w:t>a great example of the co</w:t>
      </w:r>
      <w:r w:rsidR="00CF5901" w:rsidRPr="00F456BD">
        <w:rPr>
          <w:rFonts w:asciiTheme="minorHAnsi" w:hAnsiTheme="minorHAnsi" w:cstheme="minorHAnsi"/>
        </w:rPr>
        <w:t>operative nature of Virginia</w:t>
      </w:r>
      <w:r w:rsidR="004E1578" w:rsidRPr="00F456BD">
        <w:rPr>
          <w:rFonts w:asciiTheme="minorHAnsi" w:hAnsiTheme="minorHAnsi" w:cstheme="minorHAnsi"/>
        </w:rPr>
        <w:t>’s not-for-profit</w:t>
      </w:r>
      <w:r w:rsidR="00CF5901" w:rsidRPr="00F456BD">
        <w:rPr>
          <w:rFonts w:asciiTheme="minorHAnsi" w:hAnsiTheme="minorHAnsi" w:cstheme="minorHAnsi"/>
        </w:rPr>
        <w:t xml:space="preserve"> credit unions and their philosophy of </w:t>
      </w:r>
      <w:r w:rsidR="00CF5901" w:rsidRPr="00F456BD">
        <w:rPr>
          <w:rFonts w:asciiTheme="minorHAnsi" w:hAnsiTheme="minorHAnsi" w:cstheme="minorHAnsi"/>
          <w:i/>
        </w:rPr>
        <w:t>people helping people</w:t>
      </w:r>
      <w:r w:rsidR="00CF5901" w:rsidRPr="00F456BD">
        <w:rPr>
          <w:rFonts w:asciiTheme="minorHAnsi" w:hAnsiTheme="minorHAnsi" w:cstheme="minorHAnsi"/>
        </w:rPr>
        <w:t>.</w:t>
      </w:r>
      <w:r w:rsidR="004E1578" w:rsidRPr="00F456BD">
        <w:rPr>
          <w:rFonts w:asciiTheme="minorHAnsi" w:hAnsiTheme="minorHAnsi" w:cstheme="minorHAnsi"/>
        </w:rPr>
        <w:t>”</w:t>
      </w:r>
      <w:r w:rsidR="00CF5901" w:rsidRPr="00F456BD">
        <w:rPr>
          <w:rFonts w:asciiTheme="minorHAnsi" w:hAnsiTheme="minorHAnsi" w:cstheme="minorHAnsi"/>
        </w:rPr>
        <w:t xml:space="preserve"> </w:t>
      </w:r>
      <w:r w:rsidR="008B1BF0" w:rsidRPr="00F456BD">
        <w:rPr>
          <w:rFonts w:asciiTheme="minorHAnsi" w:hAnsiTheme="minorHAnsi" w:cstheme="minorHAnsi"/>
        </w:rPr>
        <w:t xml:space="preserve"> </w:t>
      </w:r>
    </w:p>
    <w:p w:rsidR="00E53E30" w:rsidRPr="00E53E30" w:rsidRDefault="00E53E30" w:rsidP="00E53E30">
      <w:pPr>
        <w:spacing w:before="240"/>
        <w:rPr>
          <w:rFonts w:asciiTheme="minorHAnsi" w:hAnsiTheme="minorHAnsi" w:cstheme="minorHAnsi"/>
          <w:sz w:val="18"/>
          <w:szCs w:val="18"/>
        </w:rPr>
      </w:pPr>
      <w:r>
        <w:rPr>
          <w:rFonts w:asciiTheme="minorHAnsi" w:hAnsiTheme="minorHAnsi" w:cstheme="minorHAnsi"/>
          <w:b/>
          <w:sz w:val="18"/>
          <w:szCs w:val="18"/>
        </w:rPr>
        <w:t xml:space="preserve">About XYZ Credit Union: </w:t>
      </w:r>
      <w:r w:rsidRPr="00113332">
        <w:rPr>
          <w:rFonts w:asciiTheme="minorHAnsi" w:hAnsiTheme="minorHAnsi" w:cstheme="minorHAnsi"/>
          <w:b/>
          <w:sz w:val="18"/>
          <w:szCs w:val="18"/>
        </w:rPr>
        <w:t>[insert your CU bio here]</w:t>
      </w:r>
    </w:p>
    <w:p w:rsidR="00591E8F" w:rsidRDefault="00E53E30" w:rsidP="00CF5901">
      <w:pPr>
        <w:spacing w:before="240"/>
        <w:rPr>
          <w:rFonts w:asciiTheme="minorHAnsi" w:hAnsiTheme="minorHAnsi" w:cstheme="minorHAnsi"/>
          <w:color w:val="333333"/>
          <w:sz w:val="18"/>
          <w:szCs w:val="18"/>
        </w:rPr>
      </w:pPr>
      <w:r w:rsidRPr="00E53E30">
        <w:rPr>
          <w:rFonts w:asciiTheme="minorHAnsi" w:hAnsiTheme="minorHAnsi" w:cstheme="minorHAnsi"/>
          <w:b/>
          <w:sz w:val="18"/>
          <w:szCs w:val="18"/>
        </w:rPr>
        <w:t>About The Credit Unions Care Foundation:</w:t>
      </w:r>
      <w:r>
        <w:rPr>
          <w:rFonts w:asciiTheme="minorHAnsi" w:hAnsiTheme="minorHAnsi" w:cstheme="minorHAnsi"/>
          <w:sz w:val="18"/>
          <w:szCs w:val="18"/>
        </w:rPr>
        <w:t xml:space="preserve"> </w:t>
      </w:r>
      <w:r w:rsidR="008B1BF0" w:rsidRPr="00E53E30">
        <w:rPr>
          <w:rFonts w:asciiTheme="minorHAnsi" w:hAnsiTheme="minorHAnsi" w:cstheme="minorHAnsi"/>
          <w:sz w:val="18"/>
          <w:szCs w:val="18"/>
        </w:rPr>
        <w:t xml:space="preserve">Launched in 2009, the Credit Unions Care Foundation of Virginia believes in furthering credit unions’ social mission by supporting charitable organizations, community groups and disaster relief activities, and the teaching of basic personal finance concepts to consumers. The Foundation's mission is to </w:t>
      </w:r>
      <w:proofErr w:type="gramStart"/>
      <w:r w:rsidR="008B1BF0" w:rsidRPr="00E53E30">
        <w:rPr>
          <w:rFonts w:asciiTheme="minorHAnsi" w:hAnsiTheme="minorHAnsi" w:cstheme="minorHAnsi"/>
          <w:sz w:val="18"/>
          <w:szCs w:val="18"/>
        </w:rPr>
        <w:t>Build</w:t>
      </w:r>
      <w:proofErr w:type="gramEnd"/>
      <w:r w:rsidR="008B1BF0" w:rsidRPr="00E53E30">
        <w:rPr>
          <w:rFonts w:asciiTheme="minorHAnsi" w:hAnsiTheme="minorHAnsi" w:cstheme="minorHAnsi"/>
          <w:sz w:val="18"/>
          <w:szCs w:val="18"/>
        </w:rPr>
        <w:t xml:space="preserve"> a Better Tomorrow by Strengthening the World Around Us Today. Learn more about the Foundation online at</w:t>
      </w:r>
      <w:r w:rsidR="008B1BF0" w:rsidRPr="00E53E30">
        <w:rPr>
          <w:rFonts w:asciiTheme="minorHAnsi" w:hAnsiTheme="minorHAnsi" w:cstheme="minorHAnsi"/>
          <w:color w:val="333333"/>
          <w:sz w:val="18"/>
          <w:szCs w:val="18"/>
        </w:rPr>
        <w:t xml:space="preserve"> </w:t>
      </w:r>
      <w:hyperlink r:id="rId8" w:history="1">
        <w:r w:rsidR="008B1BF0" w:rsidRPr="00E53E30">
          <w:rPr>
            <w:rStyle w:val="Hyperlink"/>
            <w:rFonts w:asciiTheme="minorHAnsi" w:hAnsiTheme="minorHAnsi" w:cstheme="minorHAnsi"/>
            <w:sz w:val="18"/>
            <w:szCs w:val="18"/>
          </w:rPr>
          <w:t>http://www.creditunionscarefoundation.org</w:t>
        </w:r>
      </w:hyperlink>
      <w:r w:rsidR="008B1BF0" w:rsidRPr="00E53E30">
        <w:rPr>
          <w:rFonts w:asciiTheme="minorHAnsi" w:hAnsiTheme="minorHAnsi" w:cstheme="minorHAnsi"/>
          <w:color w:val="333333"/>
          <w:sz w:val="18"/>
          <w:szCs w:val="18"/>
        </w:rPr>
        <w:t>.</w:t>
      </w:r>
    </w:p>
    <w:p w:rsidR="004E1578" w:rsidRPr="00CF5901" w:rsidRDefault="004E1578" w:rsidP="00CF5901">
      <w:pPr>
        <w:spacing w:before="240"/>
        <w:rPr>
          <w:rFonts w:asciiTheme="minorHAnsi" w:hAnsiTheme="minorHAnsi" w:cstheme="minorHAnsi"/>
          <w:sz w:val="18"/>
          <w:szCs w:val="18"/>
        </w:rPr>
      </w:pPr>
      <w:r w:rsidRPr="00FD6871">
        <w:rPr>
          <w:rFonts w:asciiTheme="minorHAnsi" w:hAnsiTheme="minorHAnsi" w:cstheme="minorHAnsi"/>
          <w:b/>
          <w:i/>
          <w:sz w:val="20"/>
          <w:szCs w:val="20"/>
          <w:highlight w:val="yellow"/>
        </w:rPr>
        <w:t xml:space="preserve">Editor’s note: alternatively </w:t>
      </w:r>
      <w:r w:rsidR="00976DEE">
        <w:rPr>
          <w:rFonts w:asciiTheme="minorHAnsi" w:hAnsiTheme="minorHAnsi" w:cstheme="minorHAnsi"/>
          <w:b/>
          <w:i/>
          <w:sz w:val="20"/>
          <w:szCs w:val="20"/>
          <w:highlight w:val="yellow"/>
        </w:rPr>
        <w:t xml:space="preserve">you </w:t>
      </w:r>
      <w:r w:rsidRPr="00FD6871">
        <w:rPr>
          <w:rFonts w:asciiTheme="minorHAnsi" w:hAnsiTheme="minorHAnsi" w:cstheme="minorHAnsi"/>
          <w:b/>
          <w:i/>
          <w:sz w:val="20"/>
          <w:szCs w:val="20"/>
          <w:highlight w:val="yellow"/>
        </w:rPr>
        <w:t>can create your own quote and delete one-on-one appointments if not available at your credit union.</w:t>
      </w:r>
    </w:p>
    <w:sectPr w:rsidR="004E1578" w:rsidRPr="00CF5901" w:rsidSect="00F456BD">
      <w:pgSz w:w="12240" w:h="15840"/>
      <w:pgMar w:top="1109" w:right="1080" w:bottom="108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7A2698"/>
    <w:multiLevelType w:val="hybridMultilevel"/>
    <w:tmpl w:val="A5AAEE7A"/>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rawingGridHorizontalSpacing w:val="110"/>
  <w:displayHorizontalDrawingGridEvery w:val="2"/>
  <w:characterSpacingControl w:val="doNotCompress"/>
  <w:compat/>
  <w:rsids>
    <w:rsidRoot w:val="008B1BF0"/>
    <w:rsid w:val="00113332"/>
    <w:rsid w:val="001504B6"/>
    <w:rsid w:val="001D69CA"/>
    <w:rsid w:val="00252BC1"/>
    <w:rsid w:val="00261B92"/>
    <w:rsid w:val="002A4941"/>
    <w:rsid w:val="0031465F"/>
    <w:rsid w:val="003B0F3F"/>
    <w:rsid w:val="004D4D50"/>
    <w:rsid w:val="004E1578"/>
    <w:rsid w:val="00591E8F"/>
    <w:rsid w:val="00613576"/>
    <w:rsid w:val="006A1414"/>
    <w:rsid w:val="00701391"/>
    <w:rsid w:val="00706794"/>
    <w:rsid w:val="00731ED1"/>
    <w:rsid w:val="0081146E"/>
    <w:rsid w:val="008B1BF0"/>
    <w:rsid w:val="008F5E76"/>
    <w:rsid w:val="00916533"/>
    <w:rsid w:val="009512E4"/>
    <w:rsid w:val="00976DEE"/>
    <w:rsid w:val="009C6386"/>
    <w:rsid w:val="00A312F4"/>
    <w:rsid w:val="00B1072B"/>
    <w:rsid w:val="00B1231E"/>
    <w:rsid w:val="00B42A36"/>
    <w:rsid w:val="00B56E16"/>
    <w:rsid w:val="00B679D2"/>
    <w:rsid w:val="00BC5B8D"/>
    <w:rsid w:val="00BE7C87"/>
    <w:rsid w:val="00C43B2C"/>
    <w:rsid w:val="00CF5901"/>
    <w:rsid w:val="00D71389"/>
    <w:rsid w:val="00DC1C97"/>
    <w:rsid w:val="00DC4AF7"/>
    <w:rsid w:val="00E053BF"/>
    <w:rsid w:val="00E53E30"/>
    <w:rsid w:val="00F456BD"/>
    <w:rsid w:val="00F671BA"/>
    <w:rsid w:val="00FA6778"/>
    <w:rsid w:val="00FD12C8"/>
    <w:rsid w:val="00FD68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BF0"/>
    <w:pPr>
      <w:spacing w:after="0" w:line="240" w:lineRule="auto"/>
    </w:pPr>
    <w:rPr>
      <w:rFonts w:ascii="Calibri" w:eastAsia="Calibri" w:hAnsi="Calibri" w:cs="Calibri"/>
    </w:rPr>
  </w:style>
  <w:style w:type="paragraph" w:styleId="Heading2">
    <w:name w:val="heading 2"/>
    <w:basedOn w:val="Normal"/>
    <w:next w:val="Normal"/>
    <w:link w:val="Heading2Char"/>
    <w:uiPriority w:val="9"/>
    <w:unhideWhenUsed/>
    <w:qFormat/>
    <w:rsid w:val="008B1BF0"/>
    <w:pPr>
      <w:keepNext/>
      <w:keepLines/>
      <w:spacing w:before="20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B1BF0"/>
    <w:rPr>
      <w:rFonts w:ascii="Cambria" w:eastAsia="Times New Roman" w:hAnsi="Cambria" w:cs="Times New Roman"/>
      <w:b/>
      <w:bCs/>
      <w:color w:val="4F81BD"/>
      <w:sz w:val="26"/>
      <w:szCs w:val="26"/>
    </w:rPr>
  </w:style>
  <w:style w:type="character" w:styleId="Hyperlink">
    <w:name w:val="Hyperlink"/>
    <w:uiPriority w:val="99"/>
    <w:unhideWhenUsed/>
    <w:rsid w:val="008B1BF0"/>
    <w:rPr>
      <w:color w:val="0000FF"/>
      <w:u w:val="single"/>
    </w:rPr>
  </w:style>
  <w:style w:type="paragraph" w:styleId="NormalWeb">
    <w:name w:val="Normal (Web)"/>
    <w:basedOn w:val="Normal"/>
    <w:uiPriority w:val="99"/>
    <w:unhideWhenUsed/>
    <w:rsid w:val="008B1BF0"/>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C4AF7"/>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creditunionscarefoundation.org/"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87D546-3223-4C2A-A795-A415580AE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477</Words>
  <Characters>2725</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rebecca.cardwell</dc:creator>
  <cp:lastModifiedBy>rebecca.cardwell</cp:lastModifiedBy>
  <cp:revision>2</cp:revision>
  <cp:lastPrinted>2014-08-29T15:57:00Z</cp:lastPrinted>
  <dcterms:created xsi:type="dcterms:W3CDTF">2014-09-23T16:09:00Z</dcterms:created>
  <dcterms:modified xsi:type="dcterms:W3CDTF">2014-09-23T16:09:00Z</dcterms:modified>
</cp:coreProperties>
</file>